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January 9, 2024</w:t>
      </w:r>
    </w:p>
    <w:p>
      <w:pPr>
        <w:jc w:val="both"/>
        <w:rPr>
          <w:rFonts w:ascii="Times New Roman" w:hAnsi="Times New Roman" w:cs="Times New Roman"/>
          <w:b/>
          <w:bCs/>
          <w:sz w:val="28"/>
          <w:szCs w:val="28"/>
        </w:rPr>
      </w:pPr>
    </w:p>
    <w:p>
      <w:pPr>
        <w:jc w:val="both"/>
        <w:rPr>
          <w:rFonts w:ascii="Times New Roman" w:hAnsi="Times New Roman" w:cs="Times New Roman"/>
          <w:sz w:val="24"/>
        </w:rPr>
      </w:pPr>
      <w:r>
        <w:rPr>
          <w:rFonts w:ascii="Times New Roman" w:hAnsi="Times New Roman" w:cs="Times New Roman"/>
          <w:sz w:val="24"/>
        </w:rPr>
        <w:t>The regular January 2024 meeting of the City Commission of Brownsboro Village was called to order at 6:30 pm. The meeting was held at the home of Ethics Administrator, Dana Lindley, 301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Fay Dorval, Whitney Hankins, Maryellen Howley, Brian Willis, Treasurer Brian Shanks, Ethics Administrator Dana Lindley and City Clerk Emily Vessels.</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Margaret Thomas, Kelly Muzzillo, and Jessica Schumacher. </w:t>
      </w:r>
    </w:p>
    <w:p>
      <w:pPr>
        <w:jc w:val="both"/>
        <w:rPr>
          <w:rFonts w:ascii="Times New Roman" w:hAnsi="Times New Roman" w:cs="Times New Roman"/>
          <w:sz w:val="24"/>
          <w:highlight w:val="yellow"/>
        </w:rPr>
      </w:pPr>
    </w:p>
    <w:p>
      <w:pPr>
        <w:jc w:val="both"/>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Howley moved, and Commissioner Dorval seconded, that the minutes of the December 12, 2023, meeting be approved as distributed. The motion passed by voice vote. </w:t>
      </w:r>
    </w:p>
    <w:p>
      <w:pPr>
        <w:jc w:val="both"/>
        <w:rPr>
          <w:rFonts w:ascii="Times New Roman" w:hAnsi="Times New Roman" w:cs="Times New Roman"/>
          <w:b/>
          <w:bCs/>
          <w:sz w:val="24"/>
        </w:rPr>
      </w:pPr>
    </w:p>
    <w:p>
      <w:pPr>
        <w:jc w:val="both"/>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Ethics Administrator, Dana Lindley will review and manage previous Officer Financial Disclosure Statements that are eligible to be removed from the public records.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Commissioner Howley presented the proposed 2024 budget from All A Buzz for landscaping and general maintenance for the City. </w:t>
      </w:r>
      <w:r>
        <w:rPr>
          <w:rFonts w:ascii="Times New Roman" w:hAnsi="Times New Roman" w:cs="Times New Roman"/>
          <w:b/>
          <w:sz w:val="24"/>
        </w:rPr>
        <w:t xml:space="preserve">Commissioner Howley made a motion, Commissioner Dorval seconded to approve $5,525.00 to All A Buzz for landscaping and general maintenance for the City. </w:t>
      </w:r>
      <w:r>
        <w:rPr>
          <w:rFonts w:ascii="Times New Roman" w:hAnsi="Times New Roman" w:cs="Times New Roman"/>
          <w:b/>
          <w:bCs/>
          <w:sz w:val="24"/>
        </w:rPr>
        <w:t xml:space="preserve">The motion was passed by voice vote. For: </w:t>
      </w:r>
      <w:r>
        <w:rPr>
          <w:rFonts w:ascii="Times New Roman" w:hAnsi="Times New Roman" w:cs="Times New Roman"/>
          <w:b/>
          <w:sz w:val="24"/>
        </w:rPr>
        <w:t xml:space="preserve">Commissioners Hankins, Willis, Dorval, Howley and Mayor Joyce. Against: None. </w:t>
      </w:r>
      <w:r>
        <w:rPr>
          <w:rFonts w:ascii="Times New Roman" w:hAnsi="Times New Roman" w:cs="Times New Roman"/>
          <w:sz w:val="24"/>
        </w:rPr>
        <w:t xml:space="preserve">Commissioner Howley reported the status of the street paving proposals and inspection of the roads.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Commissioner Hankins reported the City will receive pressure sensitive labels for yard waste containers.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reported on the status of the Christmas decorations. Commissioner Dorval discussed the option of using HOA Express to communicate City news to the neighbors via text and emails. Commissioner Dorval discussed potential landscape architects to create a new front entrance for the City. </w:t>
      </w:r>
    </w:p>
    <w:p>
      <w:pPr>
        <w:jc w:val="both"/>
        <w:rPr>
          <w:rFonts w:ascii="Times New Roman" w:hAnsi="Times New Roman" w:cs="Times New Roman"/>
          <w:sz w:val="24"/>
        </w:rPr>
      </w:pPr>
    </w:p>
    <w:p>
      <w:pPr>
        <w:tabs>
          <w:tab w:val="right" w:pos="9360"/>
        </w:tabs>
        <w:jc w:val="both"/>
        <w:rPr>
          <w:rFonts w:ascii="Times New Roman" w:hAnsi="Times New Roman" w:cs="Times New Roman"/>
          <w:sz w:val="24"/>
        </w:rPr>
      </w:pPr>
      <w:r>
        <w:rPr>
          <w:rFonts w:ascii="Times New Roman" w:hAnsi="Times New Roman" w:cs="Times New Roman"/>
          <w:sz w:val="24"/>
          <w:u w:val="single"/>
        </w:rPr>
        <w:t>Neighborhood Security:</w:t>
      </w:r>
      <w:r>
        <w:rPr>
          <w:rFonts w:ascii="Times New Roman" w:hAnsi="Times New Roman" w:cs="Times New Roman"/>
          <w:sz w:val="24"/>
        </w:rPr>
        <w:t xml:space="preserve">  Commissioner Willis announced L4 Security will monitor homes when the resident is on vacation or a permanent basis on request. L4 Security will place near field communication tags that will register the agent’s presence during the patrol routes.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b/>
          <w:sz w:val="24"/>
        </w:rPr>
      </w:pPr>
      <w:r>
        <w:rPr>
          <w:rFonts w:ascii="Times New Roman" w:hAnsi="Times New Roman" w:cs="Times New Roman"/>
          <w:sz w:val="24"/>
          <w:u w:val="single"/>
        </w:rPr>
        <w:t>Unfinished Business:</w:t>
      </w:r>
      <w:r>
        <w:rPr>
          <w:rFonts w:ascii="Times New Roman" w:hAnsi="Times New Roman" w:cs="Times New Roman"/>
          <w:sz w:val="24"/>
        </w:rPr>
        <w:t xml:space="preserve">  Commissioner Howley shared the difference between the Brownsboro Village Garden Club and the Audubon Garden Club and the need for the Garden Club budget.  </w:t>
      </w:r>
      <w:r>
        <w:rPr>
          <w:rFonts w:ascii="Times New Roman" w:hAnsi="Times New Roman" w:cs="Times New Roman"/>
          <w:b/>
          <w:sz w:val="24"/>
        </w:rPr>
        <w:lastRenderedPageBreak/>
        <w:t xml:space="preserve">Commissioner Howley made a motion, Mayor Joyce seconded to approve the annual $500 budget for the Garden Club. </w:t>
      </w:r>
      <w:r>
        <w:rPr>
          <w:rFonts w:ascii="Times New Roman" w:hAnsi="Times New Roman" w:cs="Times New Roman"/>
          <w:b/>
          <w:bCs/>
          <w:sz w:val="24"/>
        </w:rPr>
        <w:t xml:space="preserve">The motion was passed by voice vote. For: </w:t>
      </w:r>
      <w:r>
        <w:rPr>
          <w:rFonts w:ascii="Times New Roman" w:hAnsi="Times New Roman" w:cs="Times New Roman"/>
          <w:b/>
          <w:sz w:val="24"/>
        </w:rPr>
        <w:t xml:space="preserve">Commissioners Hankins, Howley, and Mayor Joyce. Against: Commissioners Willis and Dorval. </w:t>
      </w:r>
      <w:r>
        <w:rPr>
          <w:rFonts w:ascii="Times New Roman" w:hAnsi="Times New Roman" w:cs="Times New Roman"/>
          <w:sz w:val="24"/>
        </w:rPr>
        <w:t>Mayor Joyce opened discussion for the Garden Club’s requested budget. Kelly Muzzillo advocated for the Garden Club budget and shared the impact of the Pollinator Party and the potential the Garden Club has. Jessica Schumacher shared the importance of the Garden Club and potential educational programs that will benefit the City. Mayor Joyce shared the responsibilities of cities according to the Kentucky League of Cities. Commissioner Dorval</w:t>
      </w:r>
      <w:bookmarkStart w:id="0" w:name="_GoBack"/>
      <w:bookmarkEnd w:id="0"/>
      <w:r>
        <w:rPr>
          <w:rFonts w:ascii="Times New Roman" w:hAnsi="Times New Roman" w:cs="Times New Roman"/>
          <w:sz w:val="24"/>
        </w:rPr>
        <w:t xml:space="preserve"> shared what the City has done for the Garden Club, why she is against setting a set budget for the Garden Club, and offered other solutions. </w:t>
      </w:r>
    </w:p>
    <w:p>
      <w:pPr>
        <w:jc w:val="both"/>
        <w:rPr>
          <w:rFonts w:ascii="Times New Roman" w:hAnsi="Times New Roman" w:cs="Times New Roman"/>
          <w:sz w:val="24"/>
        </w:rPr>
      </w:pPr>
    </w:p>
    <w:p>
      <w:pPr>
        <w:jc w:val="both"/>
        <w:rPr>
          <w:rFonts w:ascii="Times New Roman" w:hAnsi="Times New Roman" w:cs="Times New Roman"/>
          <w:b/>
          <w:sz w:val="24"/>
        </w:rPr>
      </w:pPr>
      <w:r>
        <w:rPr>
          <w:rFonts w:ascii="Times New Roman" w:hAnsi="Times New Roman" w:cs="Times New Roman"/>
          <w:sz w:val="24"/>
          <w:u w:val="single"/>
        </w:rPr>
        <w:t>New Business</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Mayor Joyce reported the request by Tax Collector, Meredith Williams for a raise in fees to $1,750.00 annually.</w:t>
      </w:r>
      <w:r>
        <w:rPr>
          <w:rFonts w:ascii="Times New Roman" w:hAnsi="Times New Roman" w:cs="Times New Roman"/>
          <w:b/>
          <w:sz w:val="24"/>
        </w:rPr>
        <w:t xml:space="preserve"> Mayor Joyce made a motion, Commissioner Howley seconded to approve the Tax Collector fees. </w:t>
      </w:r>
      <w:r>
        <w:rPr>
          <w:rFonts w:ascii="Times New Roman" w:hAnsi="Times New Roman" w:cs="Times New Roman"/>
          <w:b/>
          <w:bCs/>
          <w:sz w:val="24"/>
        </w:rPr>
        <w:t xml:space="preserve">The motion was passed by voice vote. For: </w:t>
      </w:r>
      <w:r>
        <w:rPr>
          <w:rFonts w:ascii="Times New Roman" w:hAnsi="Times New Roman" w:cs="Times New Roman"/>
          <w:b/>
          <w:sz w:val="24"/>
        </w:rPr>
        <w:t xml:space="preserve">Commissioners Hankins, Willis, Dorval, Howley and Mayor Joyce. Against: None. </w:t>
      </w:r>
      <w:r>
        <w:rPr>
          <w:rFonts w:ascii="Times New Roman" w:hAnsi="Times New Roman" w:cs="Times New Roman"/>
          <w:sz w:val="24"/>
        </w:rPr>
        <w:t>The first reading of Ordinance 24-1 Duties of Officials was read by Mayor Joyce.</w:t>
      </w:r>
      <w:r>
        <w:rPr>
          <w:rFonts w:ascii="Times New Roman" w:hAnsi="Times New Roman" w:cs="Times New Roman"/>
          <w:b/>
          <w:sz w:val="24"/>
        </w:rPr>
        <w:t xml:space="preserve"> </w:t>
      </w:r>
      <w:r>
        <w:rPr>
          <w:rFonts w:ascii="Times New Roman" w:hAnsi="Times New Roman" w:cs="Times New Roman"/>
          <w:sz w:val="24"/>
        </w:rPr>
        <w:t>The first reading of Ordinance 24-2 Meetings was read by Mayor Joyce.</w:t>
      </w:r>
      <w:r>
        <w:rPr>
          <w:rFonts w:ascii="Times New Roman" w:hAnsi="Times New Roman" w:cs="Times New Roman"/>
          <w:b/>
          <w:sz w:val="24"/>
        </w:rPr>
        <w:t xml:space="preserv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None.</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p.m. as scheduled.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February 13, 2024</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312 Lotis Way</w:t>
      </w:r>
      <w:r>
        <w:rPr>
          <w:rFonts w:ascii="Times New Roman" w:hAnsi="Times New Roman" w:cs="Times New Roman"/>
          <w:sz w:val="24"/>
        </w:rPr>
        <w:tab/>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March 12, 2024 </w:t>
      </w:r>
      <w:r>
        <w:rPr>
          <w:rFonts w:ascii="Times New Roman" w:hAnsi="Times New Roman" w:cs="Times New Roman"/>
          <w:sz w:val="24"/>
        </w:rPr>
        <w:tab/>
        <w:t xml:space="preserve">Mayor Joyce </w:t>
      </w:r>
      <w:r>
        <w:rPr>
          <w:rFonts w:ascii="Times New Roman" w:hAnsi="Times New Roman" w:cs="Times New Roman"/>
          <w:sz w:val="24"/>
        </w:rPr>
        <w:tab/>
      </w:r>
      <w:r>
        <w:rPr>
          <w:rFonts w:ascii="Times New Roman" w:hAnsi="Times New Roman" w:cs="Times New Roman"/>
          <w:sz w:val="24"/>
        </w:rPr>
        <w:tab/>
        <w:t>300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April 9, 2024</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414 Lotis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May 14, 2024</w:t>
      </w:r>
      <w:r>
        <w:rPr>
          <w:rFonts w:ascii="Times New Roman" w:hAnsi="Times New Roman" w:cs="Times New Roman"/>
          <w:sz w:val="24"/>
        </w:rPr>
        <w:tab/>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b/>
          <w:bCs/>
          <w:sz w:val="24"/>
        </w:rPr>
        <w:t xml:space="preserve">Commissioner Hankins moved, and Commissioner Howley seconded, that the meeting be adjourned. The motion passed by voice vote. </w:t>
      </w:r>
      <w:r>
        <w:rPr>
          <w:rFonts w:ascii="Times New Roman" w:hAnsi="Times New Roman" w:cs="Times New Roman"/>
          <w:sz w:val="24"/>
        </w:rPr>
        <w:t>Meeting ended at 8:23 p.m.</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jc w:val="both"/>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Mayor </w:t>
      </w:r>
    </w:p>
    <w:p>
      <w:pPr>
        <w:jc w:val="both"/>
        <w:rPr>
          <w:rFonts w:ascii="Times New Roman" w:hAnsi="Times New Roman" w:cs="Times New Roman"/>
          <w:sz w:val="24"/>
        </w:rPr>
      </w:pPr>
    </w:p>
    <w:p>
      <w:pPr>
        <w:jc w:val="both"/>
        <w:rPr>
          <w:rFonts w:ascii="Times New Roman" w:hAnsi="Times New Roman" w:cs="Times New Roman"/>
          <w:sz w:val="24"/>
        </w:rPr>
      </w:pPr>
    </w:p>
    <w:p>
      <w:pPr>
        <w:jc w:val="both"/>
      </w:pPr>
    </w:p>
    <w:p>
      <w:pPr>
        <w:jc w:val="both"/>
      </w:pPr>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2FF40-90F3-4C20-A94C-868AA355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Vessels, Emily</dc:creator>
  <cp:keywords/>
  <dc:description/>
  <cp:lastModifiedBy>Vessels, Emily</cp:lastModifiedBy>
  <cp:revision>27</cp:revision>
  <dcterms:created xsi:type="dcterms:W3CDTF">2023-12-13T00:35:00Z</dcterms:created>
  <dcterms:modified xsi:type="dcterms:W3CDTF">2024-01-22T17:58:00Z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-234706925</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